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F9" w:rsidRPr="000736C0" w:rsidRDefault="00D55299" w:rsidP="000736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0736C0">
        <w:rPr>
          <w:rFonts w:ascii="Arial" w:eastAsia="Times New Roman" w:hAnsi="Arial" w:cs="Arial"/>
          <w:b/>
          <w:sz w:val="20"/>
          <w:szCs w:val="20"/>
        </w:rPr>
        <w:t>7 buoni motivi per aderire al sistema di garanzia ATA</w:t>
      </w:r>
    </w:p>
    <w:p w:rsidR="00D55299" w:rsidRDefault="004D2690" w:rsidP="000736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5" w:history="1">
        <w:r w:rsidR="00502BF9" w:rsidRPr="00502BF9">
          <w:rPr>
            <w:rStyle w:val="Collegamentoipertestuale"/>
          </w:rPr>
          <w:t>http://www.iccwbo.org/News/Articles/2014/7-reasons-why-states-should-implement-the-ATA-Carnet-system/</w:t>
        </w:r>
      </w:hyperlink>
    </w:p>
    <w:p w:rsidR="00D55299" w:rsidRDefault="00D55299" w:rsidP="000736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 sistema di garanzia ATA è amministrato congiuntamente dall’Organizzazione Mondiale delle Dogane (WCO) e dalla F</w:t>
      </w:r>
      <w:r w:rsidR="00D37AF3">
        <w:rPr>
          <w:rFonts w:ascii="Arial" w:eastAsia="Times New Roman" w:hAnsi="Arial" w:cs="Arial"/>
          <w:sz w:val="20"/>
          <w:szCs w:val="20"/>
        </w:rPr>
        <w:t>ederazione Mondiale delle Camere</w:t>
      </w:r>
      <w:r>
        <w:rPr>
          <w:rFonts w:ascii="Arial" w:eastAsia="Times New Roman" w:hAnsi="Arial" w:cs="Arial"/>
          <w:sz w:val="20"/>
          <w:szCs w:val="20"/>
        </w:rPr>
        <w:t xml:space="preserve"> di commercio (WCF) istituita presso la Camera di commercio internazionale (ICC). </w:t>
      </w:r>
    </w:p>
    <w:p w:rsidR="00D37AF3" w:rsidRPr="000736C0" w:rsidRDefault="00D37AF3" w:rsidP="000736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36C0">
        <w:rPr>
          <w:rFonts w:ascii="Arial" w:eastAsia="Times New Roman" w:hAnsi="Arial" w:cs="Arial"/>
          <w:b/>
          <w:sz w:val="20"/>
          <w:szCs w:val="20"/>
        </w:rPr>
        <w:t>Per quale ragione i Paesi dovrebbero adottare il sistema di garanzia ATA?</w:t>
      </w:r>
    </w:p>
    <w:p w:rsidR="00D37AF3" w:rsidRPr="004D2690" w:rsidRDefault="00D37AF3" w:rsidP="000736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D2690">
        <w:rPr>
          <w:rFonts w:ascii="Arial" w:eastAsia="Times New Roman" w:hAnsi="Arial" w:cs="Arial"/>
          <w:b/>
          <w:sz w:val="20"/>
          <w:szCs w:val="20"/>
        </w:rPr>
        <w:t xml:space="preserve">1) </w:t>
      </w:r>
      <w:r w:rsidR="00534836" w:rsidRPr="004D2690">
        <w:rPr>
          <w:rFonts w:ascii="Arial" w:eastAsia="Times New Roman" w:hAnsi="Arial" w:cs="Arial"/>
          <w:b/>
          <w:sz w:val="20"/>
          <w:szCs w:val="20"/>
        </w:rPr>
        <w:t>Avvalersi dell’economia globale</w:t>
      </w:r>
    </w:p>
    <w:p w:rsidR="00534836" w:rsidRPr="00534836" w:rsidRDefault="00534836" w:rsidP="000736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4836">
        <w:rPr>
          <w:rFonts w:ascii="Arial" w:eastAsia="Times New Roman" w:hAnsi="Arial" w:cs="Arial"/>
          <w:sz w:val="20"/>
          <w:szCs w:val="20"/>
        </w:rPr>
        <w:t xml:space="preserve">Meglio noto come il “passaporto delle merci”, il Carnet ATA è un autentico strumento di semplificazione </w:t>
      </w:r>
      <w:r w:rsidR="00627BAD">
        <w:rPr>
          <w:rFonts w:ascii="Arial" w:eastAsia="Times New Roman" w:hAnsi="Arial" w:cs="Arial"/>
          <w:sz w:val="20"/>
          <w:szCs w:val="20"/>
        </w:rPr>
        <w:t>degli scambi commerciali</w:t>
      </w:r>
      <w:r>
        <w:rPr>
          <w:rFonts w:ascii="Arial" w:eastAsia="Times New Roman" w:hAnsi="Arial" w:cs="Arial"/>
          <w:sz w:val="20"/>
          <w:szCs w:val="20"/>
        </w:rPr>
        <w:t xml:space="preserve"> in quanto consente l’esenzione dal pagamento dei diritti di importazione.</w:t>
      </w:r>
    </w:p>
    <w:p w:rsidR="00D55299" w:rsidRPr="00D55299" w:rsidRDefault="00627BAD" w:rsidP="000736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36C0">
        <w:rPr>
          <w:rFonts w:ascii="Arial" w:eastAsia="Times New Roman" w:hAnsi="Arial" w:cs="Arial"/>
          <w:b/>
          <w:sz w:val="20"/>
          <w:szCs w:val="20"/>
        </w:rPr>
        <w:t xml:space="preserve">2) </w:t>
      </w:r>
      <w:r w:rsidR="000736C0" w:rsidRPr="000736C0">
        <w:rPr>
          <w:rFonts w:ascii="Arial" w:eastAsia="Times New Roman" w:hAnsi="Arial" w:cs="Arial"/>
          <w:b/>
          <w:sz w:val="20"/>
          <w:szCs w:val="20"/>
        </w:rPr>
        <w:t>U</w:t>
      </w:r>
      <w:r w:rsidRPr="000736C0">
        <w:rPr>
          <w:rFonts w:ascii="Arial" w:eastAsia="Times New Roman" w:hAnsi="Arial" w:cs="Arial"/>
          <w:b/>
          <w:sz w:val="20"/>
          <w:szCs w:val="20"/>
        </w:rPr>
        <w:t>n sistema che gode di credibilità internazionale</w:t>
      </w:r>
    </w:p>
    <w:p w:rsidR="00D55299" w:rsidRPr="000736C0" w:rsidRDefault="00D5529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7BAD" w:rsidRDefault="00627BAD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7BAD">
        <w:rPr>
          <w:rFonts w:ascii="Arial" w:eastAsia="Times New Roman" w:hAnsi="Arial" w:cs="Arial"/>
          <w:sz w:val="20"/>
          <w:szCs w:val="20"/>
        </w:rPr>
        <w:t xml:space="preserve">Il sistema ATA è </w:t>
      </w:r>
      <w:r>
        <w:rPr>
          <w:rFonts w:ascii="Arial" w:eastAsia="Times New Roman" w:hAnsi="Arial" w:cs="Arial"/>
          <w:sz w:val="20"/>
          <w:szCs w:val="20"/>
        </w:rPr>
        <w:t xml:space="preserve">disciplinato </w:t>
      </w:r>
      <w:r w:rsidRPr="00627BAD">
        <w:rPr>
          <w:rFonts w:ascii="Arial" w:eastAsia="Times New Roman" w:hAnsi="Arial" w:cs="Arial"/>
          <w:sz w:val="20"/>
          <w:szCs w:val="20"/>
        </w:rPr>
        <w:t xml:space="preserve">da Convenzioni internazionali che </w:t>
      </w:r>
      <w:r>
        <w:rPr>
          <w:rFonts w:ascii="Arial" w:eastAsia="Times New Roman" w:hAnsi="Arial" w:cs="Arial"/>
          <w:sz w:val="20"/>
          <w:szCs w:val="20"/>
        </w:rPr>
        <w:t xml:space="preserve">regolano </w:t>
      </w:r>
      <w:r w:rsidRPr="00627BAD">
        <w:rPr>
          <w:rFonts w:ascii="Arial" w:eastAsia="Times New Roman" w:hAnsi="Arial" w:cs="Arial"/>
          <w:sz w:val="20"/>
          <w:szCs w:val="20"/>
        </w:rPr>
        <w:t xml:space="preserve">l’emissione e la garanzia dei Carnet ATA. </w:t>
      </w:r>
      <w:r>
        <w:rPr>
          <w:rFonts w:ascii="Arial" w:eastAsia="Times New Roman" w:hAnsi="Arial" w:cs="Arial"/>
          <w:sz w:val="20"/>
          <w:szCs w:val="20"/>
        </w:rPr>
        <w:t>Ciò significa che i documenti godono di reputazione internazionale.</w:t>
      </w:r>
    </w:p>
    <w:p w:rsidR="00627BAD" w:rsidRDefault="00627BAD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7BAD" w:rsidRPr="000736C0" w:rsidRDefault="00627BAD" w:rsidP="000736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36C0">
        <w:rPr>
          <w:rFonts w:ascii="Arial" w:eastAsia="Times New Roman" w:hAnsi="Arial" w:cs="Arial"/>
          <w:b/>
          <w:sz w:val="20"/>
          <w:szCs w:val="20"/>
        </w:rPr>
        <w:t>3) La catena di garanzia internazionale ATA fornisce una garanzia reciproca</w:t>
      </w:r>
    </w:p>
    <w:p w:rsidR="00627BAD" w:rsidRDefault="00627BAD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7BAD" w:rsidRDefault="00627BAD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Tale garanzia assicura alle amministrazioni doganali il pagamento dei diritti nel caso in cui i beni accompagnati dai Carnet ATA non fossero riesportati.</w:t>
      </w:r>
    </w:p>
    <w:p w:rsidR="00627BAD" w:rsidRDefault="00627BAD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7BAD" w:rsidRPr="00D55299" w:rsidRDefault="00627BAD" w:rsidP="000736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36C0">
        <w:rPr>
          <w:rFonts w:ascii="Arial" w:eastAsia="Times New Roman" w:hAnsi="Arial" w:cs="Arial"/>
          <w:b/>
          <w:sz w:val="20"/>
          <w:szCs w:val="20"/>
        </w:rPr>
        <w:t xml:space="preserve">4) </w:t>
      </w:r>
      <w:r w:rsidR="006475D3" w:rsidRPr="000736C0">
        <w:rPr>
          <w:rFonts w:ascii="Arial" w:eastAsia="Times New Roman" w:hAnsi="Arial" w:cs="Arial"/>
          <w:b/>
          <w:sz w:val="20"/>
          <w:szCs w:val="20"/>
        </w:rPr>
        <w:t>Una amministrazione sicura e consolidata</w:t>
      </w:r>
    </w:p>
    <w:p w:rsidR="00D55299" w:rsidRDefault="00D55299" w:rsidP="000736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D18AE" w:rsidRDefault="006475D3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Carnet vengono rilasciati </w:t>
      </w:r>
      <w:r w:rsidR="001D18AE">
        <w:rPr>
          <w:rFonts w:ascii="Arial" w:eastAsia="Times New Roman" w:hAnsi="Arial" w:cs="Arial"/>
          <w:sz w:val="20"/>
          <w:szCs w:val="20"/>
        </w:rPr>
        <w:t>dalle Camere di commercio e da organizzazioni similari affiliate alla Camera di commercio internazionale, alla catena di garanzia internazionale WC/ATA.</w:t>
      </w:r>
    </w:p>
    <w:p w:rsidR="006475D3" w:rsidRDefault="006475D3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D18AE" w:rsidRPr="00D55299" w:rsidRDefault="001D18AE" w:rsidP="000736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36C0">
        <w:rPr>
          <w:rFonts w:ascii="Arial" w:eastAsia="Times New Roman" w:hAnsi="Arial" w:cs="Arial"/>
          <w:b/>
          <w:sz w:val="20"/>
          <w:szCs w:val="20"/>
        </w:rPr>
        <w:t>5) …e un’unica organizzazione garante</w:t>
      </w:r>
    </w:p>
    <w:p w:rsidR="00D55299" w:rsidRPr="004D2690" w:rsidRDefault="00D5529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D18AE" w:rsidRDefault="001D18AE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D18AE">
        <w:rPr>
          <w:rFonts w:ascii="Arial" w:eastAsia="Times New Roman" w:hAnsi="Arial" w:cs="Arial"/>
          <w:sz w:val="20"/>
          <w:szCs w:val="20"/>
        </w:rPr>
        <w:t xml:space="preserve">Ogni Paese della catena di garanzia ATA ha un’unica organizzazione garante. </w:t>
      </w:r>
      <w:r>
        <w:rPr>
          <w:rFonts w:ascii="Arial" w:eastAsia="Times New Roman" w:hAnsi="Arial" w:cs="Arial"/>
          <w:sz w:val="20"/>
          <w:szCs w:val="20"/>
        </w:rPr>
        <w:t>Tale organizzazione, che ha ottenuto il gradimento della autorità doganal</w:t>
      </w:r>
      <w:r w:rsidR="000736C0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nazionale e della Federazione mondiale delle Camere di commercio, controlla le semplici operazioni del sistema ATA al livello locale e globale.</w:t>
      </w:r>
    </w:p>
    <w:p w:rsidR="00502BF9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2BF9" w:rsidRPr="000736C0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36C0">
        <w:rPr>
          <w:rFonts w:ascii="Arial" w:eastAsia="Times New Roman" w:hAnsi="Arial" w:cs="Arial"/>
          <w:b/>
          <w:sz w:val="20"/>
          <w:szCs w:val="20"/>
        </w:rPr>
        <w:t>6) Inoltre, I Carnet sono universalmente accettati</w:t>
      </w:r>
    </w:p>
    <w:p w:rsidR="00502BF9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2BF9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 oggi, i Carnet ATA sono rilasciati ed accettati da 74 Paesi, ed è previsto che molti altri aderiscano prossimamente.</w:t>
      </w:r>
    </w:p>
    <w:p w:rsidR="00502BF9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2BF9" w:rsidRPr="000736C0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36C0">
        <w:rPr>
          <w:rFonts w:ascii="Arial" w:eastAsia="Times New Roman" w:hAnsi="Arial" w:cs="Arial"/>
          <w:b/>
          <w:sz w:val="20"/>
          <w:szCs w:val="20"/>
        </w:rPr>
        <w:t xml:space="preserve">7) </w:t>
      </w:r>
      <w:r w:rsidR="000736C0" w:rsidRPr="000736C0">
        <w:rPr>
          <w:rFonts w:ascii="Arial" w:eastAsia="Times New Roman" w:hAnsi="Arial" w:cs="Arial"/>
          <w:b/>
          <w:sz w:val="20"/>
          <w:szCs w:val="20"/>
        </w:rPr>
        <w:t>F</w:t>
      </w:r>
      <w:r w:rsidRPr="000736C0">
        <w:rPr>
          <w:rFonts w:ascii="Arial" w:eastAsia="Times New Roman" w:hAnsi="Arial" w:cs="Arial"/>
          <w:b/>
          <w:sz w:val="20"/>
          <w:szCs w:val="20"/>
        </w:rPr>
        <w:t>acilitare il commercio internazionale e la collaborazione con il settore privato</w:t>
      </w:r>
    </w:p>
    <w:p w:rsidR="000736C0" w:rsidRDefault="000736C0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2BF9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 sistema ATA è una perfetta descrizione di come la stretta collaborazione tra il commercio e le dogane possa facilitare il commercio internazionale.</w:t>
      </w:r>
    </w:p>
    <w:p w:rsidR="00502BF9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2BF9" w:rsidRPr="000736C0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736C0">
        <w:rPr>
          <w:rFonts w:ascii="Arial" w:eastAsia="Times New Roman" w:hAnsi="Arial" w:cs="Arial"/>
          <w:b/>
          <w:sz w:val="20"/>
          <w:szCs w:val="20"/>
        </w:rPr>
        <w:t>Ulteriori informazioni</w:t>
      </w:r>
    </w:p>
    <w:p w:rsidR="00502BF9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2BF9" w:rsidRDefault="000736C0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Per </w:t>
      </w:r>
      <w:r w:rsidR="00502BF9">
        <w:rPr>
          <w:rFonts w:ascii="Arial" w:eastAsia="Times New Roman" w:hAnsi="Arial" w:cs="Arial"/>
          <w:sz w:val="20"/>
          <w:szCs w:val="20"/>
        </w:rPr>
        <w:t>saperne di più</w:t>
      </w:r>
      <w:r>
        <w:rPr>
          <w:rFonts w:ascii="Arial" w:eastAsia="Times New Roman" w:hAnsi="Arial" w:cs="Arial"/>
          <w:sz w:val="20"/>
          <w:szCs w:val="20"/>
        </w:rPr>
        <w:t>,</w:t>
      </w:r>
      <w:r w:rsidR="00502BF9">
        <w:rPr>
          <w:rFonts w:ascii="Arial" w:eastAsia="Times New Roman" w:hAnsi="Arial" w:cs="Arial"/>
          <w:sz w:val="20"/>
          <w:szCs w:val="20"/>
        </w:rPr>
        <w:t xml:space="preserve"> visita il sito</w:t>
      </w:r>
    </w:p>
    <w:p w:rsidR="00502BF9" w:rsidRPr="00D55299" w:rsidRDefault="00502BF9" w:rsidP="000736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A4FC5" w:rsidRPr="000736C0" w:rsidRDefault="00BA4FC5" w:rsidP="000736C0">
      <w:pPr>
        <w:jc w:val="both"/>
      </w:pPr>
    </w:p>
    <w:sectPr w:rsidR="00BA4FC5" w:rsidRPr="00073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C5"/>
    <w:rsid w:val="0000122D"/>
    <w:rsid w:val="00014584"/>
    <w:rsid w:val="00023ECA"/>
    <w:rsid w:val="00032AE0"/>
    <w:rsid w:val="00035BB4"/>
    <w:rsid w:val="000431DF"/>
    <w:rsid w:val="00044611"/>
    <w:rsid w:val="00050664"/>
    <w:rsid w:val="00051310"/>
    <w:rsid w:val="00055593"/>
    <w:rsid w:val="000556B0"/>
    <w:rsid w:val="00057089"/>
    <w:rsid w:val="0007069C"/>
    <w:rsid w:val="000736C0"/>
    <w:rsid w:val="00073886"/>
    <w:rsid w:val="00075509"/>
    <w:rsid w:val="000834FF"/>
    <w:rsid w:val="000860AD"/>
    <w:rsid w:val="00087C8D"/>
    <w:rsid w:val="00094047"/>
    <w:rsid w:val="0009553B"/>
    <w:rsid w:val="00096B59"/>
    <w:rsid w:val="000A77DE"/>
    <w:rsid w:val="000B0891"/>
    <w:rsid w:val="000B3915"/>
    <w:rsid w:val="000B6461"/>
    <w:rsid w:val="000B6712"/>
    <w:rsid w:val="000C1B35"/>
    <w:rsid w:val="000C4B9C"/>
    <w:rsid w:val="000D0D1E"/>
    <w:rsid w:val="000D0E8A"/>
    <w:rsid w:val="000D0EF2"/>
    <w:rsid w:val="000D3FE5"/>
    <w:rsid w:val="000D7004"/>
    <w:rsid w:val="000D7B25"/>
    <w:rsid w:val="000E3077"/>
    <w:rsid w:val="000F3348"/>
    <w:rsid w:val="000F7DF2"/>
    <w:rsid w:val="00100B20"/>
    <w:rsid w:val="00107D0A"/>
    <w:rsid w:val="0011546E"/>
    <w:rsid w:val="00123C7A"/>
    <w:rsid w:val="001345F5"/>
    <w:rsid w:val="00140462"/>
    <w:rsid w:val="00152070"/>
    <w:rsid w:val="00156ADD"/>
    <w:rsid w:val="00160B00"/>
    <w:rsid w:val="00170DE0"/>
    <w:rsid w:val="00173D37"/>
    <w:rsid w:val="00174F59"/>
    <w:rsid w:val="00182F22"/>
    <w:rsid w:val="001837CD"/>
    <w:rsid w:val="001837D2"/>
    <w:rsid w:val="00193D16"/>
    <w:rsid w:val="00195203"/>
    <w:rsid w:val="001A2F84"/>
    <w:rsid w:val="001B3785"/>
    <w:rsid w:val="001B6EF0"/>
    <w:rsid w:val="001C4C15"/>
    <w:rsid w:val="001D0564"/>
    <w:rsid w:val="001D18AE"/>
    <w:rsid w:val="001E1767"/>
    <w:rsid w:val="002112E9"/>
    <w:rsid w:val="0021231B"/>
    <w:rsid w:val="00216AF8"/>
    <w:rsid w:val="00221A30"/>
    <w:rsid w:val="002222BD"/>
    <w:rsid w:val="002753E2"/>
    <w:rsid w:val="00275C63"/>
    <w:rsid w:val="00280357"/>
    <w:rsid w:val="0029743B"/>
    <w:rsid w:val="002B189E"/>
    <w:rsid w:val="002B2DBE"/>
    <w:rsid w:val="002B6AD1"/>
    <w:rsid w:val="002B6F70"/>
    <w:rsid w:val="002B7F63"/>
    <w:rsid w:val="002D18DB"/>
    <w:rsid w:val="002D61B9"/>
    <w:rsid w:val="002D76E9"/>
    <w:rsid w:val="002E4864"/>
    <w:rsid w:val="002F203F"/>
    <w:rsid w:val="002F60E2"/>
    <w:rsid w:val="002F741F"/>
    <w:rsid w:val="003019B1"/>
    <w:rsid w:val="00314E28"/>
    <w:rsid w:val="00315817"/>
    <w:rsid w:val="00321FE5"/>
    <w:rsid w:val="0032260C"/>
    <w:rsid w:val="00322D0C"/>
    <w:rsid w:val="00326AA6"/>
    <w:rsid w:val="003310BD"/>
    <w:rsid w:val="00331B0D"/>
    <w:rsid w:val="00344582"/>
    <w:rsid w:val="003502A5"/>
    <w:rsid w:val="00353140"/>
    <w:rsid w:val="00353D20"/>
    <w:rsid w:val="00355FEA"/>
    <w:rsid w:val="00375463"/>
    <w:rsid w:val="0037727A"/>
    <w:rsid w:val="00381520"/>
    <w:rsid w:val="003858C2"/>
    <w:rsid w:val="00391902"/>
    <w:rsid w:val="00394487"/>
    <w:rsid w:val="003971F7"/>
    <w:rsid w:val="00397622"/>
    <w:rsid w:val="003A63F7"/>
    <w:rsid w:val="003A7257"/>
    <w:rsid w:val="003B23F2"/>
    <w:rsid w:val="003B3AED"/>
    <w:rsid w:val="003B5477"/>
    <w:rsid w:val="003C337F"/>
    <w:rsid w:val="003C3B03"/>
    <w:rsid w:val="003C52C4"/>
    <w:rsid w:val="003C53E2"/>
    <w:rsid w:val="003D4092"/>
    <w:rsid w:val="003E1DB7"/>
    <w:rsid w:val="003E3760"/>
    <w:rsid w:val="003E525C"/>
    <w:rsid w:val="004063D1"/>
    <w:rsid w:val="004074E0"/>
    <w:rsid w:val="00427E7C"/>
    <w:rsid w:val="004334FB"/>
    <w:rsid w:val="004339F0"/>
    <w:rsid w:val="0043567D"/>
    <w:rsid w:val="00441316"/>
    <w:rsid w:val="00441931"/>
    <w:rsid w:val="0044403D"/>
    <w:rsid w:val="0044510F"/>
    <w:rsid w:val="00445E7C"/>
    <w:rsid w:val="004471AC"/>
    <w:rsid w:val="00452E63"/>
    <w:rsid w:val="004621A1"/>
    <w:rsid w:val="004735E0"/>
    <w:rsid w:val="00473B0A"/>
    <w:rsid w:val="00495C90"/>
    <w:rsid w:val="0049776F"/>
    <w:rsid w:val="004A5300"/>
    <w:rsid w:val="004A6206"/>
    <w:rsid w:val="004B0486"/>
    <w:rsid w:val="004B5824"/>
    <w:rsid w:val="004C75E6"/>
    <w:rsid w:val="004C767F"/>
    <w:rsid w:val="004D185E"/>
    <w:rsid w:val="004D2690"/>
    <w:rsid w:val="004D4ACB"/>
    <w:rsid w:val="004D4BA0"/>
    <w:rsid w:val="004E1561"/>
    <w:rsid w:val="004E2E8A"/>
    <w:rsid w:val="004E3D1C"/>
    <w:rsid w:val="004E580B"/>
    <w:rsid w:val="00502BF9"/>
    <w:rsid w:val="00511D61"/>
    <w:rsid w:val="005149C1"/>
    <w:rsid w:val="00534836"/>
    <w:rsid w:val="00537B60"/>
    <w:rsid w:val="00545E82"/>
    <w:rsid w:val="00564BF4"/>
    <w:rsid w:val="0057145D"/>
    <w:rsid w:val="0058197C"/>
    <w:rsid w:val="00593466"/>
    <w:rsid w:val="00594BA2"/>
    <w:rsid w:val="00596319"/>
    <w:rsid w:val="005B4644"/>
    <w:rsid w:val="005C1DBB"/>
    <w:rsid w:val="005C484A"/>
    <w:rsid w:val="005D0CB5"/>
    <w:rsid w:val="005D689A"/>
    <w:rsid w:val="005E070C"/>
    <w:rsid w:val="005E59FF"/>
    <w:rsid w:val="006060FE"/>
    <w:rsid w:val="00610B22"/>
    <w:rsid w:val="0061167F"/>
    <w:rsid w:val="0061276E"/>
    <w:rsid w:val="00623B23"/>
    <w:rsid w:val="00623BF5"/>
    <w:rsid w:val="00624C1F"/>
    <w:rsid w:val="00627BAD"/>
    <w:rsid w:val="006315FF"/>
    <w:rsid w:val="00637B9C"/>
    <w:rsid w:val="00640470"/>
    <w:rsid w:val="00646864"/>
    <w:rsid w:val="006475D3"/>
    <w:rsid w:val="00657A79"/>
    <w:rsid w:val="00662FB8"/>
    <w:rsid w:val="006648F6"/>
    <w:rsid w:val="00666B76"/>
    <w:rsid w:val="006674C7"/>
    <w:rsid w:val="00671A6E"/>
    <w:rsid w:val="006758EA"/>
    <w:rsid w:val="0067689F"/>
    <w:rsid w:val="006817A4"/>
    <w:rsid w:val="00684522"/>
    <w:rsid w:val="0069439E"/>
    <w:rsid w:val="00697456"/>
    <w:rsid w:val="006A1449"/>
    <w:rsid w:val="006A56A9"/>
    <w:rsid w:val="006A7297"/>
    <w:rsid w:val="006B154E"/>
    <w:rsid w:val="006B7339"/>
    <w:rsid w:val="006C0775"/>
    <w:rsid w:val="006C17CE"/>
    <w:rsid w:val="006C4292"/>
    <w:rsid w:val="006D15E8"/>
    <w:rsid w:val="006D39E7"/>
    <w:rsid w:val="006E1989"/>
    <w:rsid w:val="006F6D05"/>
    <w:rsid w:val="007013C2"/>
    <w:rsid w:val="00713D54"/>
    <w:rsid w:val="00717BE1"/>
    <w:rsid w:val="007222AC"/>
    <w:rsid w:val="007261DE"/>
    <w:rsid w:val="0073323E"/>
    <w:rsid w:val="0073608D"/>
    <w:rsid w:val="007364A8"/>
    <w:rsid w:val="007364B9"/>
    <w:rsid w:val="00741F48"/>
    <w:rsid w:val="007456E5"/>
    <w:rsid w:val="00757086"/>
    <w:rsid w:val="0076218F"/>
    <w:rsid w:val="00771038"/>
    <w:rsid w:val="0077469F"/>
    <w:rsid w:val="00783C21"/>
    <w:rsid w:val="00784D56"/>
    <w:rsid w:val="007856F9"/>
    <w:rsid w:val="007918FF"/>
    <w:rsid w:val="007919CF"/>
    <w:rsid w:val="00795B31"/>
    <w:rsid w:val="00795DFD"/>
    <w:rsid w:val="007A2245"/>
    <w:rsid w:val="007A607E"/>
    <w:rsid w:val="007B25DD"/>
    <w:rsid w:val="007E4357"/>
    <w:rsid w:val="007E77F5"/>
    <w:rsid w:val="007F3D2F"/>
    <w:rsid w:val="007F41A1"/>
    <w:rsid w:val="007F4A52"/>
    <w:rsid w:val="00801FDB"/>
    <w:rsid w:val="00826ED2"/>
    <w:rsid w:val="00842F0F"/>
    <w:rsid w:val="008444F3"/>
    <w:rsid w:val="0084613D"/>
    <w:rsid w:val="008462C7"/>
    <w:rsid w:val="008610C3"/>
    <w:rsid w:val="00861E2F"/>
    <w:rsid w:val="00863EF0"/>
    <w:rsid w:val="008649E5"/>
    <w:rsid w:val="0086626D"/>
    <w:rsid w:val="00866C74"/>
    <w:rsid w:val="008776DB"/>
    <w:rsid w:val="008778F3"/>
    <w:rsid w:val="008824E7"/>
    <w:rsid w:val="00883DA9"/>
    <w:rsid w:val="008853ED"/>
    <w:rsid w:val="00885793"/>
    <w:rsid w:val="00890F20"/>
    <w:rsid w:val="008933AF"/>
    <w:rsid w:val="00893740"/>
    <w:rsid w:val="008964BC"/>
    <w:rsid w:val="0089672F"/>
    <w:rsid w:val="008A23D0"/>
    <w:rsid w:val="008A2A72"/>
    <w:rsid w:val="008A4640"/>
    <w:rsid w:val="008B1449"/>
    <w:rsid w:val="008B6835"/>
    <w:rsid w:val="008E042F"/>
    <w:rsid w:val="008E2B65"/>
    <w:rsid w:val="008E56CC"/>
    <w:rsid w:val="009063C6"/>
    <w:rsid w:val="00914313"/>
    <w:rsid w:val="00915684"/>
    <w:rsid w:val="00935B34"/>
    <w:rsid w:val="00942010"/>
    <w:rsid w:val="009439C6"/>
    <w:rsid w:val="00943E5B"/>
    <w:rsid w:val="00945E31"/>
    <w:rsid w:val="00965CB6"/>
    <w:rsid w:val="009665C1"/>
    <w:rsid w:val="0097099D"/>
    <w:rsid w:val="00972039"/>
    <w:rsid w:val="009877D1"/>
    <w:rsid w:val="00990917"/>
    <w:rsid w:val="009954C2"/>
    <w:rsid w:val="009A204A"/>
    <w:rsid w:val="009A3926"/>
    <w:rsid w:val="009B3805"/>
    <w:rsid w:val="009C4C95"/>
    <w:rsid w:val="009C7489"/>
    <w:rsid w:val="009D0255"/>
    <w:rsid w:val="009D2CF7"/>
    <w:rsid w:val="009D7859"/>
    <w:rsid w:val="009E0B1F"/>
    <w:rsid w:val="009F61F3"/>
    <w:rsid w:val="009F7810"/>
    <w:rsid w:val="00A02F43"/>
    <w:rsid w:val="00A05BDC"/>
    <w:rsid w:val="00A06CA5"/>
    <w:rsid w:val="00A07602"/>
    <w:rsid w:val="00A10520"/>
    <w:rsid w:val="00A165FE"/>
    <w:rsid w:val="00A30105"/>
    <w:rsid w:val="00A30C2E"/>
    <w:rsid w:val="00A41177"/>
    <w:rsid w:val="00A47DF0"/>
    <w:rsid w:val="00A64071"/>
    <w:rsid w:val="00A751B6"/>
    <w:rsid w:val="00A766C0"/>
    <w:rsid w:val="00A92E52"/>
    <w:rsid w:val="00A973D5"/>
    <w:rsid w:val="00AA108A"/>
    <w:rsid w:val="00AA4E7D"/>
    <w:rsid w:val="00AB0A16"/>
    <w:rsid w:val="00AB10D5"/>
    <w:rsid w:val="00AB2550"/>
    <w:rsid w:val="00AB260A"/>
    <w:rsid w:val="00AB441C"/>
    <w:rsid w:val="00AC4003"/>
    <w:rsid w:val="00AC6090"/>
    <w:rsid w:val="00AC611E"/>
    <w:rsid w:val="00AE08F4"/>
    <w:rsid w:val="00AE08F9"/>
    <w:rsid w:val="00AE2819"/>
    <w:rsid w:val="00AF249A"/>
    <w:rsid w:val="00AF4AEB"/>
    <w:rsid w:val="00B0734B"/>
    <w:rsid w:val="00B076C3"/>
    <w:rsid w:val="00B1165A"/>
    <w:rsid w:val="00B171BA"/>
    <w:rsid w:val="00B17FF0"/>
    <w:rsid w:val="00B223BB"/>
    <w:rsid w:val="00B24438"/>
    <w:rsid w:val="00B253D8"/>
    <w:rsid w:val="00B30F5C"/>
    <w:rsid w:val="00B32B28"/>
    <w:rsid w:val="00B34514"/>
    <w:rsid w:val="00B47203"/>
    <w:rsid w:val="00B538E3"/>
    <w:rsid w:val="00B61FA8"/>
    <w:rsid w:val="00B7135D"/>
    <w:rsid w:val="00B71919"/>
    <w:rsid w:val="00B7762C"/>
    <w:rsid w:val="00B777A9"/>
    <w:rsid w:val="00B8598B"/>
    <w:rsid w:val="00B96ABD"/>
    <w:rsid w:val="00BA4FC5"/>
    <w:rsid w:val="00BB0E2F"/>
    <w:rsid w:val="00BB3681"/>
    <w:rsid w:val="00BB602D"/>
    <w:rsid w:val="00BB7198"/>
    <w:rsid w:val="00BB771E"/>
    <w:rsid w:val="00BC136E"/>
    <w:rsid w:val="00BD4D1E"/>
    <w:rsid w:val="00BF78DA"/>
    <w:rsid w:val="00C204B9"/>
    <w:rsid w:val="00C246BF"/>
    <w:rsid w:val="00C25262"/>
    <w:rsid w:val="00C2583C"/>
    <w:rsid w:val="00C265D7"/>
    <w:rsid w:val="00C27E52"/>
    <w:rsid w:val="00C36A5B"/>
    <w:rsid w:val="00C4402A"/>
    <w:rsid w:val="00C442CB"/>
    <w:rsid w:val="00C50496"/>
    <w:rsid w:val="00C602EB"/>
    <w:rsid w:val="00C6311D"/>
    <w:rsid w:val="00C67454"/>
    <w:rsid w:val="00C7159B"/>
    <w:rsid w:val="00C76602"/>
    <w:rsid w:val="00C87241"/>
    <w:rsid w:val="00C90157"/>
    <w:rsid w:val="00C94A0C"/>
    <w:rsid w:val="00CA3AD1"/>
    <w:rsid w:val="00CB12CD"/>
    <w:rsid w:val="00CB73F9"/>
    <w:rsid w:val="00CB7728"/>
    <w:rsid w:val="00CC3576"/>
    <w:rsid w:val="00CC5690"/>
    <w:rsid w:val="00CC6299"/>
    <w:rsid w:val="00CD0AE4"/>
    <w:rsid w:val="00CD59AB"/>
    <w:rsid w:val="00CE1F62"/>
    <w:rsid w:val="00CE2A48"/>
    <w:rsid w:val="00CE5A47"/>
    <w:rsid w:val="00CE69CC"/>
    <w:rsid w:val="00D073EB"/>
    <w:rsid w:val="00D10A40"/>
    <w:rsid w:val="00D166EC"/>
    <w:rsid w:val="00D20889"/>
    <w:rsid w:val="00D24540"/>
    <w:rsid w:val="00D25D7F"/>
    <w:rsid w:val="00D26B7C"/>
    <w:rsid w:val="00D2769F"/>
    <w:rsid w:val="00D37AF3"/>
    <w:rsid w:val="00D52509"/>
    <w:rsid w:val="00D540A5"/>
    <w:rsid w:val="00D55299"/>
    <w:rsid w:val="00D62A5B"/>
    <w:rsid w:val="00D63EBE"/>
    <w:rsid w:val="00D67643"/>
    <w:rsid w:val="00D729F3"/>
    <w:rsid w:val="00D73FC3"/>
    <w:rsid w:val="00D74249"/>
    <w:rsid w:val="00D76EEC"/>
    <w:rsid w:val="00D87891"/>
    <w:rsid w:val="00D908D5"/>
    <w:rsid w:val="00D90975"/>
    <w:rsid w:val="00D92735"/>
    <w:rsid w:val="00D92CCD"/>
    <w:rsid w:val="00DA48EF"/>
    <w:rsid w:val="00DB0683"/>
    <w:rsid w:val="00DB3540"/>
    <w:rsid w:val="00DC56C2"/>
    <w:rsid w:val="00DD2FFC"/>
    <w:rsid w:val="00DD5F10"/>
    <w:rsid w:val="00DF1E3E"/>
    <w:rsid w:val="00E06498"/>
    <w:rsid w:val="00E24065"/>
    <w:rsid w:val="00E34BEB"/>
    <w:rsid w:val="00E34D55"/>
    <w:rsid w:val="00E36616"/>
    <w:rsid w:val="00E37442"/>
    <w:rsid w:val="00E5456D"/>
    <w:rsid w:val="00E637A6"/>
    <w:rsid w:val="00E769AF"/>
    <w:rsid w:val="00E77E88"/>
    <w:rsid w:val="00E85195"/>
    <w:rsid w:val="00E8651A"/>
    <w:rsid w:val="00E92009"/>
    <w:rsid w:val="00E9470F"/>
    <w:rsid w:val="00EA35D0"/>
    <w:rsid w:val="00EB76D9"/>
    <w:rsid w:val="00EB7786"/>
    <w:rsid w:val="00EE413F"/>
    <w:rsid w:val="00EF2857"/>
    <w:rsid w:val="00F01066"/>
    <w:rsid w:val="00F01997"/>
    <w:rsid w:val="00F10380"/>
    <w:rsid w:val="00F11F45"/>
    <w:rsid w:val="00F12E57"/>
    <w:rsid w:val="00F144A1"/>
    <w:rsid w:val="00F229DC"/>
    <w:rsid w:val="00F24A17"/>
    <w:rsid w:val="00F2730A"/>
    <w:rsid w:val="00F33AD7"/>
    <w:rsid w:val="00F33FFD"/>
    <w:rsid w:val="00F37E6A"/>
    <w:rsid w:val="00F4042B"/>
    <w:rsid w:val="00F40CE3"/>
    <w:rsid w:val="00F43E6C"/>
    <w:rsid w:val="00F47D51"/>
    <w:rsid w:val="00F53127"/>
    <w:rsid w:val="00F53925"/>
    <w:rsid w:val="00F5480A"/>
    <w:rsid w:val="00F62D47"/>
    <w:rsid w:val="00F66CC0"/>
    <w:rsid w:val="00F80A6F"/>
    <w:rsid w:val="00F8135C"/>
    <w:rsid w:val="00F8192D"/>
    <w:rsid w:val="00F81BFB"/>
    <w:rsid w:val="00F86320"/>
    <w:rsid w:val="00F86A9D"/>
    <w:rsid w:val="00F90B41"/>
    <w:rsid w:val="00F94246"/>
    <w:rsid w:val="00F96DD7"/>
    <w:rsid w:val="00FA6A1E"/>
    <w:rsid w:val="00FB2303"/>
    <w:rsid w:val="00FC7A58"/>
    <w:rsid w:val="00FD47C5"/>
    <w:rsid w:val="00FD7908"/>
    <w:rsid w:val="00FE493F"/>
    <w:rsid w:val="00FE52EA"/>
    <w:rsid w:val="00FF32D2"/>
    <w:rsid w:val="00FF4591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A4FC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A4F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529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3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A4FC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A4F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529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3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9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8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77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02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62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9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33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8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94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cwbo.org/News/Articles/2014/7-reasons-why-states-should-implement-the-ATA-Carnet-syst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lelli</dc:creator>
  <cp:lastModifiedBy>lelli</cp:lastModifiedBy>
  <cp:revision>4</cp:revision>
  <dcterms:created xsi:type="dcterms:W3CDTF">2014-09-10T08:03:00Z</dcterms:created>
  <dcterms:modified xsi:type="dcterms:W3CDTF">2014-09-10T11:21:00Z</dcterms:modified>
</cp:coreProperties>
</file>